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7CF0E" w14:textId="77777777" w:rsidR="00D53EE7" w:rsidRPr="00D53EE7" w:rsidRDefault="00D53EE7" w:rsidP="00D53EE7">
      <w:pPr>
        <w:spacing w:after="0" w:line="240" w:lineRule="auto"/>
        <w:jc w:val="center"/>
        <w:rPr>
          <w:rFonts w:ascii="Courier New" w:eastAsia="Times New Roman" w:hAnsi="Courier New" w:cs="Courier New"/>
        </w:rPr>
      </w:pPr>
      <w:r w:rsidRPr="00D53EE7">
        <w:rPr>
          <w:rFonts w:ascii="Calibri" w:eastAsia="Times New Roman" w:hAnsi="Calibri" w:cs="Times New Roman"/>
          <w:noProof/>
        </w:rPr>
        <w:drawing>
          <wp:inline distT="0" distB="0" distL="0" distR="0" wp14:anchorId="45D13AF4" wp14:editId="06CF804E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F2806" w14:textId="77777777" w:rsidR="00D53EE7" w:rsidRPr="00D53EE7" w:rsidRDefault="00D53EE7" w:rsidP="00D53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D53EE7">
        <w:rPr>
          <w:rFonts w:ascii="Times New Roman" w:eastAsia="Times New Roman" w:hAnsi="Times New Roman" w:cs="Times New Roman"/>
          <w:b/>
          <w:sz w:val="30"/>
          <w:szCs w:val="30"/>
        </w:rPr>
        <w:t>СОБРАНИЕ ДЕПУТАТОВ</w:t>
      </w:r>
    </w:p>
    <w:p w14:paraId="475F4326" w14:textId="77777777" w:rsidR="00D53EE7" w:rsidRPr="00D53EE7" w:rsidRDefault="00D53EE7" w:rsidP="00D53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D53EE7">
        <w:rPr>
          <w:rFonts w:ascii="Times New Roman" w:eastAsia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2C9FE1E5" w14:textId="77777777" w:rsidR="00D53EE7" w:rsidRPr="00D53EE7" w:rsidRDefault="00D53EE7" w:rsidP="00D53EE7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D53EE7">
        <w:rPr>
          <w:rFonts w:ascii="Times New Roman" w:eastAsia="Times New Roman" w:hAnsi="Times New Roman" w:cs="Times New Roman"/>
          <w:b/>
          <w:sz w:val="30"/>
          <w:szCs w:val="30"/>
        </w:rPr>
        <w:t>ЧЕЛЯБИНСКОЙ ОБЛАСТИ</w:t>
      </w:r>
    </w:p>
    <w:p w14:paraId="0CA9E6E9" w14:textId="77777777" w:rsidR="00D53EE7" w:rsidRPr="00D53EE7" w:rsidRDefault="00D53EE7" w:rsidP="00D53EE7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D53EE7">
        <w:rPr>
          <w:rFonts w:ascii="Times New Roman" w:eastAsia="Times New Roman" w:hAnsi="Times New Roman" w:cs="Times New Roman"/>
          <w:sz w:val="30"/>
          <w:szCs w:val="30"/>
        </w:rPr>
        <w:t>первого созыва</w:t>
      </w:r>
    </w:p>
    <w:p w14:paraId="6D0C2E84" w14:textId="77777777" w:rsidR="00D53EE7" w:rsidRPr="00D53EE7" w:rsidRDefault="00D53EE7" w:rsidP="00D53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53EE7">
        <w:rPr>
          <w:rFonts w:ascii="Times New Roman" w:eastAsia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53EE7" w:rsidRPr="00D53EE7" w14:paraId="3FE450DD" w14:textId="77777777" w:rsidTr="00DE642E">
        <w:trPr>
          <w:trHeight w:hRule="exact" w:val="80"/>
        </w:trPr>
        <w:tc>
          <w:tcPr>
            <w:tcW w:w="10260" w:type="dxa"/>
          </w:tcPr>
          <w:p w14:paraId="07616ECD" w14:textId="77777777" w:rsidR="00D53EE7" w:rsidRPr="00D53EE7" w:rsidRDefault="00D53EE7" w:rsidP="00D53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4FF1670" w14:textId="77777777" w:rsidR="00D53EE7" w:rsidRPr="00D53EE7" w:rsidRDefault="00D53EE7" w:rsidP="00D53E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90C8C99" w14:textId="38E4F2AA" w:rsidR="00D53EE7" w:rsidRPr="00D53EE7" w:rsidRDefault="00D53EE7" w:rsidP="00D53E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3EE7">
        <w:rPr>
          <w:rFonts w:ascii="Times New Roman" w:eastAsia="Times New Roman" w:hAnsi="Times New Roman" w:cs="Times New Roman"/>
          <w:sz w:val="24"/>
          <w:szCs w:val="24"/>
        </w:rPr>
        <w:t>от _</w:t>
      </w:r>
      <w:r w:rsidRPr="00D53EE7">
        <w:rPr>
          <w:rFonts w:ascii="Times New Roman" w:eastAsia="Times New Roman" w:hAnsi="Times New Roman" w:cs="Times New Roman"/>
          <w:sz w:val="24"/>
          <w:szCs w:val="24"/>
          <w:u w:val="single"/>
        </w:rPr>
        <w:t>27.05.2026 г.</w:t>
      </w:r>
      <w:proofErr w:type="gramStart"/>
      <w:r w:rsidRPr="00D53EE7">
        <w:rPr>
          <w:rFonts w:ascii="Times New Roman" w:eastAsia="Times New Roman" w:hAnsi="Times New Roman" w:cs="Times New Roman"/>
          <w:sz w:val="24"/>
          <w:szCs w:val="24"/>
        </w:rPr>
        <w:t>_  №</w:t>
      </w:r>
      <w:proofErr w:type="gramEnd"/>
      <w:r w:rsidRPr="00D53EE7">
        <w:rPr>
          <w:rFonts w:ascii="Times New Roman" w:eastAsia="Times New Roman" w:hAnsi="Times New Roman" w:cs="Times New Roman"/>
          <w:sz w:val="28"/>
          <w:szCs w:val="28"/>
        </w:rPr>
        <w:t xml:space="preserve"> _</w:t>
      </w:r>
      <w:r w:rsidRPr="00D53EE7">
        <w:rPr>
          <w:rFonts w:ascii="Times New Roman" w:eastAsia="Times New Roman" w:hAnsi="Times New Roman" w:cs="Times New Roman"/>
          <w:sz w:val="24"/>
          <w:szCs w:val="24"/>
          <w:u w:val="single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8</w:t>
      </w:r>
      <w:r w:rsidRPr="00D53EE7">
        <w:rPr>
          <w:rFonts w:ascii="Times New Roman" w:eastAsia="Times New Roman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14:paraId="317A8F1E" w14:textId="77777777" w:rsidR="00D53EE7" w:rsidRPr="00D53EE7" w:rsidRDefault="00D53EE7" w:rsidP="00D53E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EE7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D53EE7">
        <w:rPr>
          <w:rFonts w:ascii="Times New Roman" w:eastAsia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269AA0FC" w14:textId="77777777" w:rsidR="00D53EE7" w:rsidRPr="00D53EE7" w:rsidRDefault="00D53EE7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1EA69C" w14:textId="77777777" w:rsidR="00D53EE7" w:rsidRPr="00D53EE7" w:rsidRDefault="00D53EE7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EA77F3" w14:textId="6E01218B" w:rsidR="00D53EE7" w:rsidRPr="00D53EE7" w:rsidRDefault="00D53EE7" w:rsidP="007F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 xml:space="preserve">О мерах социальной поддержки </w:t>
      </w:r>
    </w:p>
    <w:p w14:paraId="526327CF" w14:textId="77777777" w:rsidR="007F2DE3" w:rsidRDefault="00D53EE7" w:rsidP="00D53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7F2DE3">
        <w:rPr>
          <w:rFonts w:ascii="Times New Roman" w:hAnsi="Times New Roman" w:cs="Times New Roman"/>
          <w:sz w:val="28"/>
          <w:szCs w:val="28"/>
        </w:rPr>
        <w:t xml:space="preserve">специальной военной </w:t>
      </w:r>
    </w:p>
    <w:p w14:paraId="650897D7" w14:textId="3FE86B24" w:rsidR="00D53EE7" w:rsidRPr="00D53EE7" w:rsidRDefault="007F2DE3" w:rsidP="00D53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операции</w:t>
      </w:r>
      <w:r w:rsidR="00D53EE7" w:rsidRPr="00D53EE7">
        <w:rPr>
          <w:rFonts w:ascii="Times New Roman" w:hAnsi="Times New Roman" w:cs="Times New Roman"/>
          <w:sz w:val="28"/>
          <w:szCs w:val="28"/>
        </w:rPr>
        <w:t xml:space="preserve"> и членов их семей</w:t>
      </w:r>
    </w:p>
    <w:p w14:paraId="15B608E5" w14:textId="77777777" w:rsidR="00D53EE7" w:rsidRPr="00D53EE7" w:rsidRDefault="00D53EE7" w:rsidP="00D53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на территории Еткульского</w:t>
      </w:r>
    </w:p>
    <w:p w14:paraId="0380015A" w14:textId="77777777" w:rsidR="00D53EE7" w:rsidRPr="00D53EE7" w:rsidRDefault="00D53EE7" w:rsidP="00D53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муниципального округа в 2025 году</w:t>
      </w:r>
    </w:p>
    <w:p w14:paraId="60C08A19" w14:textId="77777777" w:rsidR="00D53EE7" w:rsidRPr="00D53EE7" w:rsidRDefault="00D53EE7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7EC7F5" w14:textId="77777777" w:rsidR="00D53EE7" w:rsidRPr="00D53EE7" w:rsidRDefault="00D53EE7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C9EAE6" w14:textId="5C7AAA7A" w:rsidR="00D53EE7" w:rsidRPr="00D53EE7" w:rsidRDefault="00D53EE7" w:rsidP="00D53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7F2DE3">
        <w:rPr>
          <w:rFonts w:ascii="Times New Roman" w:hAnsi="Times New Roman" w:cs="Times New Roman"/>
          <w:sz w:val="28"/>
          <w:szCs w:val="28"/>
        </w:rPr>
        <w:t>и обсудив доклад</w:t>
      </w:r>
      <w:r w:rsidRPr="00D53EE7">
        <w:rPr>
          <w:rFonts w:ascii="Times New Roman" w:hAnsi="Times New Roman" w:cs="Times New Roman"/>
          <w:sz w:val="28"/>
          <w:szCs w:val="28"/>
        </w:rPr>
        <w:t xml:space="preserve"> начальника управления социальной защиты населения администрации Еткульского муниципального округа Е.</w:t>
      </w:r>
      <w:r w:rsidR="007F2DE3">
        <w:rPr>
          <w:rFonts w:ascii="Times New Roman" w:hAnsi="Times New Roman" w:cs="Times New Roman"/>
          <w:sz w:val="28"/>
          <w:szCs w:val="28"/>
        </w:rPr>
        <w:t xml:space="preserve"> </w:t>
      </w:r>
      <w:r w:rsidRPr="00D53EE7">
        <w:rPr>
          <w:rFonts w:ascii="Times New Roman" w:hAnsi="Times New Roman" w:cs="Times New Roman"/>
          <w:sz w:val="28"/>
          <w:szCs w:val="28"/>
        </w:rPr>
        <w:t xml:space="preserve">Л. Денисовой «О мерах социальной поддержки участников </w:t>
      </w:r>
      <w:r w:rsidR="007F2DE3">
        <w:rPr>
          <w:rFonts w:ascii="Times New Roman" w:hAnsi="Times New Roman" w:cs="Times New Roman"/>
          <w:sz w:val="28"/>
          <w:szCs w:val="28"/>
        </w:rPr>
        <w:t>специальной военной операции</w:t>
      </w:r>
      <w:r w:rsidR="007F2DE3" w:rsidRPr="00D53EE7">
        <w:rPr>
          <w:rFonts w:ascii="Times New Roman" w:hAnsi="Times New Roman" w:cs="Times New Roman"/>
          <w:sz w:val="28"/>
          <w:szCs w:val="28"/>
        </w:rPr>
        <w:t xml:space="preserve"> </w:t>
      </w:r>
      <w:r w:rsidRPr="00D53EE7">
        <w:rPr>
          <w:rFonts w:ascii="Times New Roman" w:hAnsi="Times New Roman" w:cs="Times New Roman"/>
          <w:sz w:val="28"/>
          <w:szCs w:val="28"/>
        </w:rPr>
        <w:t>и членов их семей на территории Еткульского муниципального округа в 2025 году», отмечая положительные результаты работы</w:t>
      </w:r>
    </w:p>
    <w:p w14:paraId="0C458526" w14:textId="77777777" w:rsidR="00D53EE7" w:rsidRPr="00D53EE7" w:rsidRDefault="00D53EE7" w:rsidP="00D53E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11C590" w14:textId="77777777" w:rsidR="00D53EE7" w:rsidRPr="00D53EE7" w:rsidRDefault="00D53EE7" w:rsidP="00D53E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D51F72" w14:textId="77777777" w:rsidR="00D53EE7" w:rsidRPr="00D53EE7" w:rsidRDefault="00D53EE7" w:rsidP="00D53E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EE7">
        <w:rPr>
          <w:rFonts w:ascii="Times New Roman" w:hAnsi="Times New Roman" w:cs="Times New Roman"/>
          <w:b/>
          <w:sz w:val="28"/>
          <w:szCs w:val="28"/>
        </w:rPr>
        <w:t>СОБРАНИЕ ДЕПУТАТОВ ЕТКУЛЬСКОГО МУНИЦИПАЛЬНОГО ОКРУГА ЧЕЛЯБИНСКОЙ ОБЛАСТИ</w:t>
      </w:r>
    </w:p>
    <w:p w14:paraId="3124351A" w14:textId="77777777" w:rsidR="00D53EE7" w:rsidRPr="00D53EE7" w:rsidRDefault="00D53EE7" w:rsidP="00D53E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EE7">
        <w:rPr>
          <w:rFonts w:ascii="Times New Roman" w:hAnsi="Times New Roman" w:cs="Times New Roman"/>
          <w:b/>
          <w:sz w:val="28"/>
          <w:szCs w:val="28"/>
        </w:rPr>
        <w:t>Р Е Ш А Е Т:</w:t>
      </w:r>
    </w:p>
    <w:p w14:paraId="5515F45F" w14:textId="77777777" w:rsidR="00D53EE7" w:rsidRDefault="00D53EE7" w:rsidP="00D53E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CBF631" w14:textId="77777777" w:rsidR="007F2DE3" w:rsidRPr="00D53EE7" w:rsidRDefault="007F2DE3" w:rsidP="00D53E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4CB6C1" w14:textId="3196B6ED" w:rsidR="00D53EE7" w:rsidRPr="00D53EE7" w:rsidRDefault="00D53EE7" w:rsidP="00D53E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 xml:space="preserve"> </w:t>
      </w:r>
      <w:r w:rsidR="007F2DE3">
        <w:rPr>
          <w:rFonts w:ascii="Times New Roman" w:hAnsi="Times New Roman" w:cs="Times New Roman"/>
          <w:sz w:val="28"/>
          <w:szCs w:val="28"/>
        </w:rPr>
        <w:t>доклад</w:t>
      </w:r>
      <w:r w:rsidRPr="00D53EE7">
        <w:rPr>
          <w:rFonts w:ascii="Times New Roman" w:hAnsi="Times New Roman" w:cs="Times New Roman"/>
          <w:sz w:val="28"/>
          <w:szCs w:val="28"/>
        </w:rPr>
        <w:t xml:space="preserve"> </w:t>
      </w:r>
      <w:r w:rsidR="007F2DE3">
        <w:rPr>
          <w:rFonts w:ascii="Times New Roman" w:hAnsi="Times New Roman" w:cs="Times New Roman"/>
          <w:sz w:val="28"/>
          <w:szCs w:val="28"/>
        </w:rPr>
        <w:t>о</w:t>
      </w:r>
      <w:r w:rsidRPr="00D53EE7">
        <w:rPr>
          <w:rFonts w:ascii="Times New Roman" w:hAnsi="Times New Roman" w:cs="Times New Roman"/>
          <w:sz w:val="28"/>
          <w:szCs w:val="28"/>
        </w:rPr>
        <w:t xml:space="preserve"> мерах социальной поддержки участников </w:t>
      </w:r>
      <w:r w:rsidR="007F2DE3">
        <w:rPr>
          <w:rFonts w:ascii="Times New Roman" w:hAnsi="Times New Roman" w:cs="Times New Roman"/>
          <w:sz w:val="28"/>
          <w:szCs w:val="28"/>
        </w:rPr>
        <w:t>специальной военной операции</w:t>
      </w:r>
      <w:r w:rsidR="007F2DE3" w:rsidRPr="00D53EE7">
        <w:rPr>
          <w:rFonts w:ascii="Times New Roman" w:hAnsi="Times New Roman" w:cs="Times New Roman"/>
          <w:sz w:val="28"/>
          <w:szCs w:val="28"/>
        </w:rPr>
        <w:t xml:space="preserve"> </w:t>
      </w:r>
      <w:r w:rsidRPr="00D53EE7">
        <w:rPr>
          <w:rFonts w:ascii="Times New Roman" w:hAnsi="Times New Roman" w:cs="Times New Roman"/>
          <w:sz w:val="28"/>
          <w:szCs w:val="28"/>
        </w:rPr>
        <w:t>и членов их семей на территории Еткульского муниципального округа в 2025 году принять к сведению (прилагается).</w:t>
      </w:r>
    </w:p>
    <w:p w14:paraId="080BE694" w14:textId="77777777" w:rsidR="00D53EE7" w:rsidRPr="00D53EE7" w:rsidRDefault="00D53EE7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2225A0" w14:textId="77777777" w:rsidR="00D53EE7" w:rsidRDefault="00D53EE7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3A1AAC" w14:textId="77777777" w:rsidR="001F105E" w:rsidRPr="00D53EE7" w:rsidRDefault="001F105E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0A4677" w14:textId="77777777" w:rsidR="00D53EE7" w:rsidRPr="00D53EE7" w:rsidRDefault="00D53EE7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14:paraId="25E4C7A4" w14:textId="77777777" w:rsidR="007F2DE3" w:rsidRDefault="00D53EE7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 xml:space="preserve">Еткульского муниципального округа </w:t>
      </w:r>
    </w:p>
    <w:p w14:paraId="3B3E06D1" w14:textId="6FE3F029" w:rsidR="00D53EE7" w:rsidRPr="00D53EE7" w:rsidRDefault="007F2DE3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Челябинской области                               </w:t>
      </w:r>
      <w:r w:rsidR="00D53EE7" w:rsidRPr="00D53EE7">
        <w:rPr>
          <w:rFonts w:ascii="Times New Roman" w:hAnsi="Times New Roman" w:cs="Times New Roman"/>
          <w:sz w:val="28"/>
          <w:szCs w:val="28"/>
        </w:rPr>
        <w:t xml:space="preserve">                                                  Н. Н. Васильева</w:t>
      </w:r>
    </w:p>
    <w:p w14:paraId="6E0F01ED" w14:textId="77777777" w:rsidR="002E5BC6" w:rsidRDefault="002E5BC6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2F02E6" w14:textId="77777777" w:rsidR="007F2DE3" w:rsidRPr="00D53EE7" w:rsidRDefault="007F2DE3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C9C547" w14:textId="77777777" w:rsidR="002E5BC6" w:rsidRPr="00D53EE7" w:rsidRDefault="002E5BC6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DE1007" w14:textId="77777777" w:rsidR="007F2DE3" w:rsidRDefault="007F2DE3" w:rsidP="00D53E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D2912F" w14:textId="0819B3EA" w:rsidR="007F2DE3" w:rsidRDefault="007F2DE3" w:rsidP="00D53E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Доклад</w:t>
      </w:r>
    </w:p>
    <w:p w14:paraId="54255607" w14:textId="77777777" w:rsidR="004C25CE" w:rsidRDefault="007F2DE3" w:rsidP="00D53E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F5BAA" w:rsidRPr="00D53EE7">
        <w:rPr>
          <w:rFonts w:ascii="Times New Roman" w:hAnsi="Times New Roman" w:cs="Times New Roman"/>
          <w:b/>
          <w:sz w:val="28"/>
          <w:szCs w:val="28"/>
        </w:rPr>
        <w:t xml:space="preserve"> мерах социальной поддержки участников специальной военной операции и членов их семей на территории Еткульского муниципального округа </w:t>
      </w:r>
    </w:p>
    <w:p w14:paraId="23D88BE7" w14:textId="684FB024" w:rsidR="00967E06" w:rsidRDefault="00CF5BAA" w:rsidP="00D53E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EE7">
        <w:rPr>
          <w:rFonts w:ascii="Times New Roman" w:hAnsi="Times New Roman" w:cs="Times New Roman"/>
          <w:b/>
          <w:sz w:val="28"/>
          <w:szCs w:val="28"/>
        </w:rPr>
        <w:t>в 2025</w:t>
      </w:r>
      <w:r w:rsidR="004C2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3EE7">
        <w:rPr>
          <w:rFonts w:ascii="Times New Roman" w:hAnsi="Times New Roman" w:cs="Times New Roman"/>
          <w:b/>
          <w:sz w:val="28"/>
          <w:szCs w:val="28"/>
        </w:rPr>
        <w:t>году</w:t>
      </w:r>
    </w:p>
    <w:p w14:paraId="7555F66C" w14:textId="77777777" w:rsidR="004C25CE" w:rsidRPr="00D53EE7" w:rsidRDefault="004C25CE" w:rsidP="00D53E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7BEBD1" w14:textId="77777777" w:rsidR="00CF5BAA" w:rsidRPr="00D53EE7" w:rsidRDefault="00223E9F" w:rsidP="00D53EE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53EE7">
        <w:rPr>
          <w:rFonts w:ascii="Times New Roman" w:hAnsi="Times New Roman" w:cs="Times New Roman"/>
          <w:b w:val="0"/>
          <w:color w:val="auto"/>
          <w:sz w:val="28"/>
          <w:szCs w:val="28"/>
        </w:rPr>
        <w:t>Управление</w:t>
      </w:r>
      <w:r w:rsidR="00967E06" w:rsidRPr="00D53EE7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Pr="00D53EE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социальной защиты населения администрации Еткульского муниципального района </w:t>
      </w:r>
      <w:r w:rsidR="001A7AA0" w:rsidRPr="00D53EE7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="00F521B5" w:rsidRPr="00D53EE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рамках реализации Закона Челябинской области от </w:t>
      </w:r>
      <w:r w:rsidR="00CF5BAA" w:rsidRPr="00D53EE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29 июня</w:t>
      </w:r>
      <w:r w:rsidR="002971A6" w:rsidRPr="00D53EE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F5BAA" w:rsidRPr="00D53EE7">
        <w:rPr>
          <w:rFonts w:ascii="Times New Roman" w:hAnsi="Times New Roman" w:cs="Times New Roman"/>
          <w:b w:val="0"/>
          <w:color w:val="auto"/>
          <w:sz w:val="28"/>
          <w:szCs w:val="28"/>
        </w:rPr>
        <w:t>2022г.N 623-ЗО «О дополнительных мерах социальной поддержки отдельных категорий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Украины»</w:t>
      </w:r>
      <w:r w:rsidR="00EB52D1" w:rsidRPr="00D53E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B52D1" w:rsidRPr="00D53EE7">
        <w:rPr>
          <w:rFonts w:ascii="Times New Roman" w:hAnsi="Times New Roman" w:cs="Times New Roman"/>
          <w:b w:val="0"/>
          <w:color w:val="auto"/>
          <w:sz w:val="28"/>
          <w:szCs w:val="28"/>
        </w:rPr>
        <w:t>осуществляется комплекс мер социальной поддержки участников специальной военной операции и членов их семей</w:t>
      </w:r>
      <w:r w:rsidR="002971A6" w:rsidRPr="00D53EE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из средств регионального бюджета.</w:t>
      </w:r>
    </w:p>
    <w:p w14:paraId="3E129508" w14:textId="77777777" w:rsidR="002971A6" w:rsidRPr="00D53EE7" w:rsidRDefault="002971A6" w:rsidP="00D53E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Так, за истекший период 2025 года:</w:t>
      </w:r>
    </w:p>
    <w:p w14:paraId="69EC2128" w14:textId="77777777" w:rsidR="002971A6" w:rsidRPr="00D53EE7" w:rsidRDefault="00751B2A" w:rsidP="00D53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-</w:t>
      </w:r>
      <w:r w:rsidR="002971A6" w:rsidRPr="00D53EE7">
        <w:rPr>
          <w:rFonts w:ascii="Times New Roman" w:hAnsi="Times New Roman" w:cs="Times New Roman"/>
          <w:sz w:val="28"/>
          <w:szCs w:val="28"/>
        </w:rPr>
        <w:t xml:space="preserve">138 человек, заключивших контракт с Министерством обороны РФ получили единовременную </w:t>
      </w:r>
      <w:r w:rsidR="00F266FA" w:rsidRPr="00D53EE7">
        <w:rPr>
          <w:rFonts w:ascii="Times New Roman" w:hAnsi="Times New Roman" w:cs="Times New Roman"/>
          <w:sz w:val="28"/>
          <w:szCs w:val="28"/>
        </w:rPr>
        <w:t xml:space="preserve">денежную </w:t>
      </w:r>
      <w:r w:rsidR="002971A6" w:rsidRPr="00D53EE7">
        <w:rPr>
          <w:rFonts w:ascii="Times New Roman" w:hAnsi="Times New Roman" w:cs="Times New Roman"/>
          <w:sz w:val="28"/>
          <w:szCs w:val="28"/>
        </w:rPr>
        <w:t>выплату на общую сумму 162 мл. рублей;</w:t>
      </w:r>
    </w:p>
    <w:p w14:paraId="22C0DFCA" w14:textId="77777777" w:rsidR="002971A6" w:rsidRPr="00D53EE7" w:rsidRDefault="00751B2A" w:rsidP="00D53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-</w:t>
      </w:r>
      <w:r w:rsidR="002971A6" w:rsidRPr="00D53EE7">
        <w:rPr>
          <w:rFonts w:ascii="Times New Roman" w:hAnsi="Times New Roman" w:cs="Times New Roman"/>
          <w:sz w:val="28"/>
          <w:szCs w:val="28"/>
        </w:rPr>
        <w:t>58 военнослужащих получили выплаты по ранению на общую сумму 17,4 млн. рублей, в том числе 5 человек, получивших инвалидность;</w:t>
      </w:r>
    </w:p>
    <w:p w14:paraId="5C55FD35" w14:textId="77777777" w:rsidR="00F266FA" w:rsidRPr="00D53EE7" w:rsidRDefault="00751B2A" w:rsidP="00D53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-</w:t>
      </w:r>
      <w:r w:rsidR="002971A6" w:rsidRPr="00D53EE7">
        <w:rPr>
          <w:rFonts w:ascii="Times New Roman" w:hAnsi="Times New Roman" w:cs="Times New Roman"/>
          <w:sz w:val="28"/>
          <w:szCs w:val="28"/>
        </w:rPr>
        <w:t xml:space="preserve">3 военнослужащих, лишившихся одной из конечностей, получили </w:t>
      </w:r>
      <w:r w:rsidR="00F266FA" w:rsidRPr="00D53EE7">
        <w:rPr>
          <w:rFonts w:ascii="Times New Roman" w:hAnsi="Times New Roman" w:cs="Times New Roman"/>
          <w:sz w:val="28"/>
          <w:szCs w:val="28"/>
        </w:rPr>
        <w:t xml:space="preserve">единовременную денежную </w:t>
      </w:r>
      <w:r w:rsidR="002971A6" w:rsidRPr="00D53EE7">
        <w:rPr>
          <w:rFonts w:ascii="Times New Roman" w:hAnsi="Times New Roman" w:cs="Times New Roman"/>
          <w:sz w:val="28"/>
          <w:szCs w:val="28"/>
        </w:rPr>
        <w:t xml:space="preserve">выплату на приобретение автомобиля на общую сумму </w:t>
      </w:r>
      <w:r w:rsidR="009324BA" w:rsidRPr="00D53EE7">
        <w:rPr>
          <w:rFonts w:ascii="Times New Roman" w:hAnsi="Times New Roman" w:cs="Times New Roman"/>
          <w:sz w:val="28"/>
          <w:szCs w:val="28"/>
        </w:rPr>
        <w:t>4,7 млн. рублей</w:t>
      </w:r>
      <w:r w:rsidR="00F266FA" w:rsidRPr="00D53EE7">
        <w:rPr>
          <w:rFonts w:ascii="Times New Roman" w:hAnsi="Times New Roman" w:cs="Times New Roman"/>
          <w:sz w:val="28"/>
          <w:szCs w:val="28"/>
        </w:rPr>
        <w:t>.</w:t>
      </w:r>
    </w:p>
    <w:p w14:paraId="69DFB643" w14:textId="37623B89" w:rsidR="009324BA" w:rsidRPr="00D53EE7" w:rsidRDefault="00751B2A" w:rsidP="00D53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-в</w:t>
      </w:r>
      <w:r w:rsidR="009324BA" w:rsidRPr="00D53EE7">
        <w:rPr>
          <w:rFonts w:ascii="Times New Roman" w:hAnsi="Times New Roman" w:cs="Times New Roman"/>
          <w:sz w:val="28"/>
          <w:szCs w:val="28"/>
        </w:rPr>
        <w:t xml:space="preserve"> связи с гибелью военнослужащих в зоне проведения специальной военной операции 149 человек (членов семей) получили единовременную региональную </w:t>
      </w:r>
      <w:r w:rsidR="00F266FA" w:rsidRPr="00D53EE7">
        <w:rPr>
          <w:rFonts w:ascii="Times New Roman" w:hAnsi="Times New Roman" w:cs="Times New Roman"/>
          <w:sz w:val="28"/>
          <w:szCs w:val="28"/>
        </w:rPr>
        <w:t xml:space="preserve">денежную </w:t>
      </w:r>
      <w:r w:rsidR="009324BA" w:rsidRPr="00D53EE7">
        <w:rPr>
          <w:rFonts w:ascii="Times New Roman" w:hAnsi="Times New Roman" w:cs="Times New Roman"/>
          <w:sz w:val="28"/>
          <w:szCs w:val="28"/>
        </w:rPr>
        <w:t xml:space="preserve">выплату на </w:t>
      </w:r>
      <w:r w:rsidR="00F83894" w:rsidRPr="00D53EE7">
        <w:rPr>
          <w:rFonts w:ascii="Times New Roman" w:hAnsi="Times New Roman" w:cs="Times New Roman"/>
          <w:sz w:val="28"/>
          <w:szCs w:val="28"/>
        </w:rPr>
        <w:t xml:space="preserve">общую </w:t>
      </w:r>
      <w:r w:rsidR="009324BA" w:rsidRPr="00D53EE7">
        <w:rPr>
          <w:rFonts w:ascii="Times New Roman" w:hAnsi="Times New Roman" w:cs="Times New Roman"/>
          <w:sz w:val="28"/>
          <w:szCs w:val="28"/>
        </w:rPr>
        <w:t>сумму 50,2 млн.</w:t>
      </w:r>
      <w:r w:rsidR="004C25CE">
        <w:rPr>
          <w:rFonts w:ascii="Times New Roman" w:hAnsi="Times New Roman" w:cs="Times New Roman"/>
          <w:sz w:val="28"/>
          <w:szCs w:val="28"/>
        </w:rPr>
        <w:t xml:space="preserve"> </w:t>
      </w:r>
      <w:r w:rsidR="009324BA" w:rsidRPr="00D53EE7">
        <w:rPr>
          <w:rFonts w:ascii="Times New Roman" w:hAnsi="Times New Roman" w:cs="Times New Roman"/>
          <w:sz w:val="28"/>
          <w:szCs w:val="28"/>
        </w:rPr>
        <w:t>рублей.</w:t>
      </w:r>
    </w:p>
    <w:p w14:paraId="46602AA4" w14:textId="77777777" w:rsidR="009324BA" w:rsidRPr="00D53EE7" w:rsidRDefault="009324BA" w:rsidP="00D53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В соответствии с законом Челябинской области от 3 марта 2021 г. N 318-ЗО «О дополнительных мерах социальной поддержки отдельных категорий граждан в связи с установкой внутридомового газового оборудования»  4 семьи участников специальной военной операции получили единовременную социальную выплату на общую сумму 786 тыс. рублей, 1 семья погибшего участника СВО получила данную выплату в размере 150 тыс. руб.</w:t>
      </w:r>
    </w:p>
    <w:p w14:paraId="7250AA8B" w14:textId="4E92CD50" w:rsidR="00CC2318" w:rsidRPr="00D53EE7" w:rsidRDefault="00CC2318" w:rsidP="00D53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 xml:space="preserve">Работа в соответствии с </w:t>
      </w:r>
      <w:hyperlink r:id="rId6" w:history="1">
        <w:r w:rsidRPr="00D53EE7">
          <w:rPr>
            <w:rStyle w:val="a9"/>
            <w:rFonts w:ascii="Times New Roman" w:hAnsi="Times New Roman"/>
            <w:color w:val="auto"/>
            <w:sz w:val="28"/>
            <w:szCs w:val="28"/>
          </w:rPr>
          <w:t xml:space="preserve">Законом Челябинской области от 25 августа 2023 г. N 889-ЗО «О бесплатном предоставлении земельных участков в собственность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Украины» </w:t>
        </w:r>
      </w:hyperlink>
      <w:r w:rsidRPr="00D53EE7">
        <w:rPr>
          <w:rFonts w:ascii="Times New Roman" w:hAnsi="Times New Roman" w:cs="Times New Roman"/>
          <w:sz w:val="28"/>
          <w:szCs w:val="28"/>
        </w:rPr>
        <w:t>проводилась в 2025 году управлением строительства и архитектуры администрации Еткульского муниципального округа совместно с УСЗН. На учет было поставлено 3 семьи участников СВО. В конце 2025 года 1 семья погибшего участника СВО получила денежную выплату взамен земельного участка. Размер выплаты составил 343,2 тыс. рублей.</w:t>
      </w:r>
    </w:p>
    <w:p w14:paraId="1BAB95F4" w14:textId="77777777" w:rsidR="00813496" w:rsidRPr="00D53EE7" w:rsidRDefault="00813496" w:rsidP="00D53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9 престарелых (нуждающихся в посторонней помощи) членов семей участников специальной военной операции получают в МБУ «Комплексный центр социального обслуживания населения» социальные услуги в форме надомного обслуживания на бесплатной основе.</w:t>
      </w:r>
    </w:p>
    <w:p w14:paraId="20A46412" w14:textId="77777777" w:rsidR="00CC2318" w:rsidRPr="00D53EE7" w:rsidRDefault="00CC2318" w:rsidP="00D53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Согласно решениям, принятым депутатами Еткульского муниципального округа</w:t>
      </w:r>
      <w:r w:rsidR="00813496" w:rsidRPr="00D53EE7">
        <w:rPr>
          <w:rFonts w:ascii="Times New Roman" w:hAnsi="Times New Roman" w:cs="Times New Roman"/>
          <w:sz w:val="28"/>
          <w:szCs w:val="28"/>
        </w:rPr>
        <w:t>,</w:t>
      </w:r>
      <w:r w:rsidRPr="00D53EE7">
        <w:rPr>
          <w:rFonts w:ascii="Times New Roman" w:hAnsi="Times New Roman" w:cs="Times New Roman"/>
          <w:sz w:val="28"/>
          <w:szCs w:val="28"/>
        </w:rPr>
        <w:t xml:space="preserve"> на территории Еткульского муниципального округа </w:t>
      </w:r>
      <w:r w:rsidR="00661404" w:rsidRPr="00D53EE7">
        <w:rPr>
          <w:rFonts w:ascii="Times New Roman" w:hAnsi="Times New Roman" w:cs="Times New Roman"/>
          <w:sz w:val="28"/>
          <w:szCs w:val="28"/>
        </w:rPr>
        <w:t>действуют меры социальной поддержки участникам специальной военной операции и членам их семей.</w:t>
      </w:r>
    </w:p>
    <w:p w14:paraId="5D9FC361" w14:textId="77777777" w:rsidR="00661404" w:rsidRPr="00D53EE7" w:rsidRDefault="00661404" w:rsidP="00D53E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lastRenderedPageBreak/>
        <w:t>В 2025 году из средств местного бюджета осуществлялись следующие меры социальной поддержки:</w:t>
      </w:r>
    </w:p>
    <w:p w14:paraId="55174CF5" w14:textId="77777777" w:rsidR="00661404" w:rsidRPr="00D53EE7" w:rsidRDefault="00751B2A" w:rsidP="00D53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-</w:t>
      </w:r>
      <w:r w:rsidR="00F83894" w:rsidRPr="00D53EE7">
        <w:rPr>
          <w:rFonts w:ascii="Times New Roman" w:hAnsi="Times New Roman" w:cs="Times New Roman"/>
          <w:sz w:val="28"/>
          <w:szCs w:val="28"/>
        </w:rPr>
        <w:t>е</w:t>
      </w:r>
      <w:r w:rsidR="00661404" w:rsidRPr="00D53EE7">
        <w:rPr>
          <w:rFonts w:ascii="Times New Roman" w:hAnsi="Times New Roman" w:cs="Times New Roman"/>
          <w:sz w:val="28"/>
          <w:szCs w:val="28"/>
        </w:rPr>
        <w:t>диновременную выплату получили 89 граждан, заключивших контракт с Министерством обороны РФ на общую сумму 9,6 млн. рублей;</w:t>
      </w:r>
    </w:p>
    <w:p w14:paraId="79F04258" w14:textId="77777777" w:rsidR="00661404" w:rsidRPr="00D53EE7" w:rsidRDefault="00751B2A" w:rsidP="00D53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-</w:t>
      </w:r>
      <w:r w:rsidR="00F83894" w:rsidRPr="00D53EE7">
        <w:rPr>
          <w:rFonts w:ascii="Times New Roman" w:hAnsi="Times New Roman" w:cs="Times New Roman"/>
          <w:sz w:val="28"/>
          <w:szCs w:val="28"/>
        </w:rPr>
        <w:t>е</w:t>
      </w:r>
      <w:r w:rsidR="00661404" w:rsidRPr="00D53EE7">
        <w:rPr>
          <w:rFonts w:ascii="Times New Roman" w:hAnsi="Times New Roman" w:cs="Times New Roman"/>
          <w:sz w:val="28"/>
          <w:szCs w:val="28"/>
        </w:rPr>
        <w:t>диновременное социальное пособие на погребение военнослужащих – участников специальной военной операции получили 55 заявителей на общую сумму 2,75 млн. рублей;</w:t>
      </w:r>
    </w:p>
    <w:p w14:paraId="112E2707" w14:textId="77777777" w:rsidR="00661404" w:rsidRPr="00D53EE7" w:rsidRDefault="00751B2A" w:rsidP="00D53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-</w:t>
      </w:r>
      <w:r w:rsidR="00F83894" w:rsidRPr="00D53EE7">
        <w:rPr>
          <w:rFonts w:ascii="Times New Roman" w:hAnsi="Times New Roman" w:cs="Times New Roman"/>
          <w:sz w:val="28"/>
          <w:szCs w:val="28"/>
        </w:rPr>
        <w:t>е</w:t>
      </w:r>
      <w:r w:rsidR="00661404" w:rsidRPr="00D53EE7">
        <w:rPr>
          <w:rFonts w:ascii="Times New Roman" w:hAnsi="Times New Roman" w:cs="Times New Roman"/>
          <w:sz w:val="28"/>
          <w:szCs w:val="28"/>
        </w:rPr>
        <w:t>диновременное социальное пособие из средств местного бюджета было выделено по заявлениям 16 членам семей участников СВО, нуждающи</w:t>
      </w:r>
      <w:r w:rsidR="00F83894" w:rsidRPr="00D53EE7">
        <w:rPr>
          <w:rFonts w:ascii="Times New Roman" w:hAnsi="Times New Roman" w:cs="Times New Roman"/>
          <w:sz w:val="28"/>
          <w:szCs w:val="28"/>
        </w:rPr>
        <w:t>м</w:t>
      </w:r>
      <w:r w:rsidR="00661404" w:rsidRPr="00D53EE7">
        <w:rPr>
          <w:rFonts w:ascii="Times New Roman" w:hAnsi="Times New Roman" w:cs="Times New Roman"/>
          <w:sz w:val="28"/>
          <w:szCs w:val="28"/>
        </w:rPr>
        <w:t xml:space="preserve">ся в </w:t>
      </w:r>
      <w:r w:rsidR="00F83894" w:rsidRPr="00D53EE7">
        <w:rPr>
          <w:rFonts w:ascii="Times New Roman" w:hAnsi="Times New Roman" w:cs="Times New Roman"/>
          <w:sz w:val="28"/>
          <w:szCs w:val="28"/>
        </w:rPr>
        <w:t xml:space="preserve">материальной </w:t>
      </w:r>
      <w:r w:rsidR="00661404" w:rsidRPr="00D53EE7">
        <w:rPr>
          <w:rFonts w:ascii="Times New Roman" w:hAnsi="Times New Roman" w:cs="Times New Roman"/>
          <w:sz w:val="28"/>
          <w:szCs w:val="28"/>
        </w:rPr>
        <w:t>поддержке, на общую сумму 239,0 тыс. рублей.</w:t>
      </w:r>
    </w:p>
    <w:p w14:paraId="329BF12A" w14:textId="70DB4808" w:rsidR="00661404" w:rsidRPr="00D53EE7" w:rsidRDefault="00661404" w:rsidP="00D53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>С начала специальной военной операции</w:t>
      </w:r>
      <w:r w:rsidR="00DB3E68" w:rsidRPr="00D53EE7">
        <w:rPr>
          <w:rFonts w:ascii="Times New Roman" w:hAnsi="Times New Roman" w:cs="Times New Roman"/>
          <w:sz w:val="28"/>
          <w:szCs w:val="28"/>
        </w:rPr>
        <w:t xml:space="preserve"> </w:t>
      </w:r>
      <w:r w:rsidRPr="00D53EE7">
        <w:rPr>
          <w:rFonts w:ascii="Times New Roman" w:hAnsi="Times New Roman" w:cs="Times New Roman"/>
          <w:sz w:val="28"/>
          <w:szCs w:val="28"/>
        </w:rPr>
        <w:t>сотрудники УСЗН и МБУ «Комплексный центр социального обслуживания населения» были включены в работу</w:t>
      </w:r>
      <w:r w:rsidR="00DB3E68" w:rsidRPr="00D53EE7">
        <w:rPr>
          <w:rFonts w:ascii="Times New Roman" w:hAnsi="Times New Roman" w:cs="Times New Roman"/>
          <w:sz w:val="28"/>
          <w:szCs w:val="28"/>
        </w:rPr>
        <w:t xml:space="preserve"> по поддержке участников специальной военной операции и членов их семей.</w:t>
      </w:r>
    </w:p>
    <w:p w14:paraId="237FA5E3" w14:textId="417B65CD" w:rsidR="00DB3E68" w:rsidRPr="00D53EE7" w:rsidRDefault="00DB3E68" w:rsidP="00D53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 xml:space="preserve"> С 2022 года составляются социальные карты на семьи участников специальной военной операции, в них отражаются основные потребности и проблемы семей</w:t>
      </w:r>
      <w:r w:rsidR="00F83894" w:rsidRPr="00D53EE7">
        <w:rPr>
          <w:rFonts w:ascii="Times New Roman" w:hAnsi="Times New Roman" w:cs="Times New Roman"/>
          <w:sz w:val="28"/>
          <w:szCs w:val="28"/>
        </w:rPr>
        <w:t xml:space="preserve"> разных направлений</w:t>
      </w:r>
      <w:r w:rsidRPr="00D53EE7">
        <w:rPr>
          <w:rFonts w:ascii="Times New Roman" w:hAnsi="Times New Roman" w:cs="Times New Roman"/>
          <w:sz w:val="28"/>
          <w:szCs w:val="28"/>
        </w:rPr>
        <w:t xml:space="preserve">, которые требуют решения различными организациями, учреждениями, ведомствами. Комплексная работа была организована под руководством Главы Еткульского муниципального округа, Ю.В. Кузьменкова и объединена </w:t>
      </w:r>
      <w:r w:rsidR="00F83894" w:rsidRPr="00D53EE7">
        <w:rPr>
          <w:rFonts w:ascii="Times New Roman" w:hAnsi="Times New Roman" w:cs="Times New Roman"/>
          <w:sz w:val="28"/>
          <w:szCs w:val="28"/>
        </w:rPr>
        <w:t xml:space="preserve">работой </w:t>
      </w:r>
      <w:r w:rsidRPr="00D53EE7">
        <w:rPr>
          <w:rFonts w:ascii="Times New Roman" w:hAnsi="Times New Roman" w:cs="Times New Roman"/>
          <w:sz w:val="28"/>
          <w:szCs w:val="28"/>
        </w:rPr>
        <w:t>Штаб</w:t>
      </w:r>
      <w:r w:rsidR="00F83894" w:rsidRPr="00D53EE7">
        <w:rPr>
          <w:rFonts w:ascii="Times New Roman" w:hAnsi="Times New Roman" w:cs="Times New Roman"/>
          <w:sz w:val="28"/>
          <w:szCs w:val="28"/>
        </w:rPr>
        <w:t>а</w:t>
      </w:r>
      <w:r w:rsidRPr="00D53EE7">
        <w:rPr>
          <w:rFonts w:ascii="Times New Roman" w:hAnsi="Times New Roman" w:cs="Times New Roman"/>
          <w:sz w:val="28"/>
          <w:szCs w:val="28"/>
        </w:rPr>
        <w:t xml:space="preserve"> по </w:t>
      </w:r>
      <w:r w:rsidR="00F83894" w:rsidRPr="00D53EE7">
        <w:rPr>
          <w:rFonts w:ascii="Times New Roman" w:hAnsi="Times New Roman" w:cs="Times New Roman"/>
          <w:sz w:val="28"/>
          <w:szCs w:val="28"/>
        </w:rPr>
        <w:t>поддержке</w:t>
      </w:r>
      <w:r w:rsidR="00D25659" w:rsidRPr="00D53EE7">
        <w:rPr>
          <w:rFonts w:ascii="Times New Roman" w:hAnsi="Times New Roman" w:cs="Times New Roman"/>
          <w:sz w:val="28"/>
          <w:szCs w:val="28"/>
        </w:rPr>
        <w:t xml:space="preserve"> сем</w:t>
      </w:r>
      <w:r w:rsidR="00F83894" w:rsidRPr="00D53EE7">
        <w:rPr>
          <w:rFonts w:ascii="Times New Roman" w:hAnsi="Times New Roman" w:cs="Times New Roman"/>
          <w:sz w:val="28"/>
          <w:szCs w:val="28"/>
        </w:rPr>
        <w:t>ей</w:t>
      </w:r>
      <w:r w:rsidR="00D25659" w:rsidRPr="00D53EE7">
        <w:rPr>
          <w:rFonts w:ascii="Times New Roman" w:hAnsi="Times New Roman" w:cs="Times New Roman"/>
          <w:sz w:val="28"/>
          <w:szCs w:val="28"/>
        </w:rPr>
        <w:t xml:space="preserve"> участников СВО, в который вошли руководители управлений администрации Еткульского муниципального округа, учреждений и организаций округа.</w:t>
      </w:r>
      <w:r w:rsidR="00C51042" w:rsidRPr="00D53EE7">
        <w:rPr>
          <w:rFonts w:ascii="Times New Roman" w:hAnsi="Times New Roman" w:cs="Times New Roman"/>
          <w:sz w:val="28"/>
          <w:szCs w:val="28"/>
        </w:rPr>
        <w:t xml:space="preserve"> Всего составлено 427 социальных карт. Было выявлено более 450 потребностей. Практически ни одна из потребностей не остается без внимания.</w:t>
      </w:r>
      <w:r w:rsidR="00D25659" w:rsidRPr="00D53EE7">
        <w:rPr>
          <w:rFonts w:ascii="Times New Roman" w:hAnsi="Times New Roman" w:cs="Times New Roman"/>
          <w:sz w:val="28"/>
          <w:szCs w:val="28"/>
        </w:rPr>
        <w:t xml:space="preserve"> Благодаря слаженной работе всех членов Штаба, потребности семей решались оперативно.</w:t>
      </w:r>
    </w:p>
    <w:p w14:paraId="730BAFD5" w14:textId="35FD3DB1" w:rsidR="00D25659" w:rsidRPr="00D53EE7" w:rsidRDefault="00D25659" w:rsidP="00D53EE7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 xml:space="preserve">В заключении хотелось бы отметить, что в МБУ «Комплексный центр социального обслуживания населения» с 2021 открыт пункт проката технических средств реабилитации и ухода (далее - ТСР). В перечень вошли ТСР из 20 наименований (кресла-коляски, ходунки, трости, костыли и др.). Общее количество ТСР составляет 60 штук.  Обновление и расширение ассортимента ТСР было осуществлено в 2025 году специально для категории участников специальной военной операции, получивших ранение (военную травму), проходящих реабилитацию (восстановление) по месту жительства. Было закуплено </w:t>
      </w:r>
      <w:r w:rsidRPr="00D53EE7">
        <w:rPr>
          <w:rFonts w:ascii="Times New Roman" w:hAnsi="Times New Roman" w:cs="Times New Roman"/>
          <w:b/>
          <w:sz w:val="28"/>
          <w:szCs w:val="28"/>
        </w:rPr>
        <w:t>43</w:t>
      </w:r>
      <w:r w:rsidRPr="00D53EE7">
        <w:rPr>
          <w:rFonts w:ascii="Times New Roman" w:hAnsi="Times New Roman" w:cs="Times New Roman"/>
          <w:sz w:val="28"/>
          <w:szCs w:val="28"/>
        </w:rPr>
        <w:t xml:space="preserve"> единицы ТСР на общую сумму </w:t>
      </w:r>
      <w:r w:rsidRPr="00D53EE7">
        <w:rPr>
          <w:rFonts w:ascii="Times New Roman" w:hAnsi="Times New Roman" w:cs="Times New Roman"/>
          <w:b/>
          <w:sz w:val="28"/>
          <w:szCs w:val="28"/>
        </w:rPr>
        <w:t>99 597</w:t>
      </w:r>
      <w:r w:rsidRPr="00D53EE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22656B54" w14:textId="4F348F6F" w:rsidR="00D25659" w:rsidRPr="00D53EE7" w:rsidRDefault="00D25659" w:rsidP="00D53EE7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 xml:space="preserve">За 2025год услугами пункта проката ТСР   воспользовались 37 граждан, в т. ч. 1 участник СВО и 1 инвалид ВОВ. </w:t>
      </w:r>
    </w:p>
    <w:p w14:paraId="27D32D30" w14:textId="3B0E5A56" w:rsidR="00D25659" w:rsidRPr="00D53EE7" w:rsidRDefault="00D25659" w:rsidP="00D53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C51042" w:rsidRPr="00D53EE7">
        <w:rPr>
          <w:rFonts w:ascii="Times New Roman" w:hAnsi="Times New Roman" w:cs="Times New Roman"/>
          <w:sz w:val="28"/>
          <w:szCs w:val="28"/>
        </w:rPr>
        <w:t>сотрудниками</w:t>
      </w:r>
      <w:r w:rsidRPr="00D53EE7">
        <w:rPr>
          <w:rFonts w:ascii="Times New Roman" w:hAnsi="Times New Roman" w:cs="Times New Roman"/>
          <w:sz w:val="28"/>
          <w:szCs w:val="28"/>
        </w:rPr>
        <w:t xml:space="preserve"> ведется работа с участниками СВО и членами их семей. Осуществляются выезды по месту жительства для оказания адресной помощи и выявления потребностей семьи; составляются социальные карты. В ходе работы членам семей участников СВО выдаются буклеты с необходимой информацией для оперативного решения насущных вопросов, контактами государственных, региональных учреждений и ведомств, о предоставлении региональных мер социальной поддерж</w:t>
      </w:r>
      <w:r w:rsidR="00813496" w:rsidRPr="00D53EE7">
        <w:rPr>
          <w:rFonts w:ascii="Times New Roman" w:hAnsi="Times New Roman" w:cs="Times New Roman"/>
          <w:sz w:val="28"/>
          <w:szCs w:val="28"/>
        </w:rPr>
        <w:t>ки, оказывается консультативная помощь.</w:t>
      </w:r>
    </w:p>
    <w:p w14:paraId="6B7962B3" w14:textId="77777777" w:rsidR="00C41298" w:rsidRPr="00D53EE7" w:rsidRDefault="00C41298" w:rsidP="00D53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CC6C2F" w14:textId="77777777" w:rsidR="0025465F" w:rsidRPr="00D53EE7" w:rsidRDefault="0025465F" w:rsidP="00D53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EE7">
        <w:rPr>
          <w:rFonts w:ascii="Times New Roman" w:hAnsi="Times New Roman" w:cs="Times New Roman"/>
          <w:sz w:val="28"/>
          <w:szCs w:val="28"/>
        </w:rPr>
        <w:t xml:space="preserve">Начальник   </w:t>
      </w:r>
      <w:r w:rsidR="00813496" w:rsidRPr="00D53E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Е.Л. Денисова</w:t>
      </w:r>
    </w:p>
    <w:sectPr w:rsidR="0025465F" w:rsidRPr="00D53EE7" w:rsidSect="00D53EE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5BC6"/>
    <w:rsid w:val="00001CF9"/>
    <w:rsid w:val="000027A1"/>
    <w:rsid w:val="00011313"/>
    <w:rsid w:val="00014872"/>
    <w:rsid w:val="00026246"/>
    <w:rsid w:val="000478B7"/>
    <w:rsid w:val="00050FB5"/>
    <w:rsid w:val="0005248A"/>
    <w:rsid w:val="00060AC1"/>
    <w:rsid w:val="00070985"/>
    <w:rsid w:val="00073F92"/>
    <w:rsid w:val="000D7706"/>
    <w:rsid w:val="000E0B5F"/>
    <w:rsid w:val="00104425"/>
    <w:rsid w:val="00122E46"/>
    <w:rsid w:val="00136383"/>
    <w:rsid w:val="0017641F"/>
    <w:rsid w:val="00192D0C"/>
    <w:rsid w:val="00196510"/>
    <w:rsid w:val="001A4EBE"/>
    <w:rsid w:val="001A7AA0"/>
    <w:rsid w:val="001B597F"/>
    <w:rsid w:val="001E0983"/>
    <w:rsid w:val="001F08F7"/>
    <w:rsid w:val="001F105E"/>
    <w:rsid w:val="001F22B3"/>
    <w:rsid w:val="00207F56"/>
    <w:rsid w:val="00223E9F"/>
    <w:rsid w:val="002312B0"/>
    <w:rsid w:val="0025465F"/>
    <w:rsid w:val="00286429"/>
    <w:rsid w:val="002971A6"/>
    <w:rsid w:val="002E5BC6"/>
    <w:rsid w:val="00301AD8"/>
    <w:rsid w:val="0030241A"/>
    <w:rsid w:val="0031596F"/>
    <w:rsid w:val="00326AEE"/>
    <w:rsid w:val="0034535F"/>
    <w:rsid w:val="00345AD8"/>
    <w:rsid w:val="00361967"/>
    <w:rsid w:val="00372E71"/>
    <w:rsid w:val="0038203C"/>
    <w:rsid w:val="0039675B"/>
    <w:rsid w:val="003B573B"/>
    <w:rsid w:val="004017FF"/>
    <w:rsid w:val="00465626"/>
    <w:rsid w:val="004813C2"/>
    <w:rsid w:val="00486138"/>
    <w:rsid w:val="00492A75"/>
    <w:rsid w:val="004A21B5"/>
    <w:rsid w:val="004A7CA4"/>
    <w:rsid w:val="004B511F"/>
    <w:rsid w:val="004C25CE"/>
    <w:rsid w:val="004C41F1"/>
    <w:rsid w:val="004C4465"/>
    <w:rsid w:val="004E4F6B"/>
    <w:rsid w:val="00502E69"/>
    <w:rsid w:val="00506592"/>
    <w:rsid w:val="00507A04"/>
    <w:rsid w:val="00520DD8"/>
    <w:rsid w:val="00535FF7"/>
    <w:rsid w:val="00543523"/>
    <w:rsid w:val="0054601C"/>
    <w:rsid w:val="0055612D"/>
    <w:rsid w:val="00567511"/>
    <w:rsid w:val="005842F1"/>
    <w:rsid w:val="005926F1"/>
    <w:rsid w:val="005A5E8A"/>
    <w:rsid w:val="005B698B"/>
    <w:rsid w:val="005E3E09"/>
    <w:rsid w:val="00623F8F"/>
    <w:rsid w:val="0064611A"/>
    <w:rsid w:val="0065214F"/>
    <w:rsid w:val="00661404"/>
    <w:rsid w:val="00661611"/>
    <w:rsid w:val="00676CD7"/>
    <w:rsid w:val="00676F92"/>
    <w:rsid w:val="00677529"/>
    <w:rsid w:val="006777B7"/>
    <w:rsid w:val="0068495A"/>
    <w:rsid w:val="006B0FBE"/>
    <w:rsid w:val="006C1838"/>
    <w:rsid w:val="006E51F1"/>
    <w:rsid w:val="00711476"/>
    <w:rsid w:val="00712D6C"/>
    <w:rsid w:val="0074691E"/>
    <w:rsid w:val="00751B2A"/>
    <w:rsid w:val="00784AA9"/>
    <w:rsid w:val="00784E01"/>
    <w:rsid w:val="00797253"/>
    <w:rsid w:val="007A5642"/>
    <w:rsid w:val="007B10F6"/>
    <w:rsid w:val="007C1282"/>
    <w:rsid w:val="007F2DE3"/>
    <w:rsid w:val="008014F1"/>
    <w:rsid w:val="008045B9"/>
    <w:rsid w:val="00806481"/>
    <w:rsid w:val="00813496"/>
    <w:rsid w:val="008201B7"/>
    <w:rsid w:val="008342CD"/>
    <w:rsid w:val="00861411"/>
    <w:rsid w:val="0088350A"/>
    <w:rsid w:val="00897795"/>
    <w:rsid w:val="008A35C6"/>
    <w:rsid w:val="008B4B96"/>
    <w:rsid w:val="008B7426"/>
    <w:rsid w:val="008C711E"/>
    <w:rsid w:val="008D6E15"/>
    <w:rsid w:val="008E6021"/>
    <w:rsid w:val="008F4016"/>
    <w:rsid w:val="009324BA"/>
    <w:rsid w:val="00944351"/>
    <w:rsid w:val="00965530"/>
    <w:rsid w:val="00967E06"/>
    <w:rsid w:val="00996F57"/>
    <w:rsid w:val="009B068D"/>
    <w:rsid w:val="009B553B"/>
    <w:rsid w:val="009B7074"/>
    <w:rsid w:val="009C2ED1"/>
    <w:rsid w:val="009D3DFE"/>
    <w:rsid w:val="00A03CF5"/>
    <w:rsid w:val="00A50AFF"/>
    <w:rsid w:val="00A63794"/>
    <w:rsid w:val="00A7763D"/>
    <w:rsid w:val="00A81E87"/>
    <w:rsid w:val="00A930E7"/>
    <w:rsid w:val="00A94C89"/>
    <w:rsid w:val="00AA2FCB"/>
    <w:rsid w:val="00AA764E"/>
    <w:rsid w:val="00AB5A70"/>
    <w:rsid w:val="00B13C49"/>
    <w:rsid w:val="00B143C6"/>
    <w:rsid w:val="00B314AC"/>
    <w:rsid w:val="00B50D19"/>
    <w:rsid w:val="00B53E47"/>
    <w:rsid w:val="00B571B7"/>
    <w:rsid w:val="00B60FED"/>
    <w:rsid w:val="00B620C8"/>
    <w:rsid w:val="00B6400D"/>
    <w:rsid w:val="00B67137"/>
    <w:rsid w:val="00B877F4"/>
    <w:rsid w:val="00BC4664"/>
    <w:rsid w:val="00BE0FA6"/>
    <w:rsid w:val="00BE7D0B"/>
    <w:rsid w:val="00C125A6"/>
    <w:rsid w:val="00C21696"/>
    <w:rsid w:val="00C260B9"/>
    <w:rsid w:val="00C41298"/>
    <w:rsid w:val="00C4365A"/>
    <w:rsid w:val="00C51042"/>
    <w:rsid w:val="00C94A67"/>
    <w:rsid w:val="00C958C1"/>
    <w:rsid w:val="00C96A93"/>
    <w:rsid w:val="00CC2318"/>
    <w:rsid w:val="00CC6562"/>
    <w:rsid w:val="00CC67E1"/>
    <w:rsid w:val="00CD17CA"/>
    <w:rsid w:val="00CD2616"/>
    <w:rsid w:val="00CE014A"/>
    <w:rsid w:val="00CE0988"/>
    <w:rsid w:val="00CF0587"/>
    <w:rsid w:val="00CF5BAA"/>
    <w:rsid w:val="00D06435"/>
    <w:rsid w:val="00D07B5B"/>
    <w:rsid w:val="00D25659"/>
    <w:rsid w:val="00D460FB"/>
    <w:rsid w:val="00D466B0"/>
    <w:rsid w:val="00D53EE7"/>
    <w:rsid w:val="00D95231"/>
    <w:rsid w:val="00DB3E68"/>
    <w:rsid w:val="00DD2927"/>
    <w:rsid w:val="00DD3348"/>
    <w:rsid w:val="00DE1266"/>
    <w:rsid w:val="00DF69CE"/>
    <w:rsid w:val="00E04E27"/>
    <w:rsid w:val="00E36948"/>
    <w:rsid w:val="00E4466C"/>
    <w:rsid w:val="00E44A28"/>
    <w:rsid w:val="00E652FD"/>
    <w:rsid w:val="00E950E0"/>
    <w:rsid w:val="00EB0492"/>
    <w:rsid w:val="00EB52D1"/>
    <w:rsid w:val="00EC2466"/>
    <w:rsid w:val="00EF644F"/>
    <w:rsid w:val="00F01734"/>
    <w:rsid w:val="00F04EF8"/>
    <w:rsid w:val="00F266FA"/>
    <w:rsid w:val="00F521B5"/>
    <w:rsid w:val="00F52427"/>
    <w:rsid w:val="00F80660"/>
    <w:rsid w:val="00F83894"/>
    <w:rsid w:val="00F91A85"/>
    <w:rsid w:val="00F91F76"/>
    <w:rsid w:val="00FA5CAD"/>
    <w:rsid w:val="00FA63E1"/>
    <w:rsid w:val="00FB5505"/>
    <w:rsid w:val="00FD2D03"/>
    <w:rsid w:val="00FF2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1EF5A"/>
  <w15:docId w15:val="{4DB74096-A1B4-4D16-83BB-8F5344BF1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F5BA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A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C1838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C41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C41298"/>
    <w:rPr>
      <w:b/>
      <w:bCs/>
    </w:rPr>
  </w:style>
  <w:style w:type="character" w:styleId="a8">
    <w:name w:val="Emphasis"/>
    <w:basedOn w:val="a0"/>
    <w:uiPriority w:val="20"/>
    <w:qFormat/>
    <w:rsid w:val="00C41298"/>
    <w:rPr>
      <w:i/>
      <w:iCs/>
    </w:rPr>
  </w:style>
  <w:style w:type="paragraph" w:customStyle="1" w:styleId="Standard">
    <w:name w:val="Standard"/>
    <w:uiPriority w:val="99"/>
    <w:rsid w:val="006777B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CF5BAA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944351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document/redirect/407571578/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3EF54-CAA5-4495-9036-9C807F19F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 Гусельщиков</cp:lastModifiedBy>
  <cp:revision>7</cp:revision>
  <cp:lastPrinted>2026-05-28T06:04:00Z</cp:lastPrinted>
  <dcterms:created xsi:type="dcterms:W3CDTF">2026-05-12T03:40:00Z</dcterms:created>
  <dcterms:modified xsi:type="dcterms:W3CDTF">2026-05-28T06:04:00Z</dcterms:modified>
</cp:coreProperties>
</file>